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28"/>
        </w:rPr>
      </w:pPr>
    </w:p>
    <w:p>
      <w:pPr>
        <w:jc w:val="both"/>
        <w:rPr>
          <w:rFonts w:ascii="宋体" w:hAnsi="宋体"/>
          <w:sz w:val="28"/>
        </w:rPr>
      </w:pPr>
    </w:p>
    <w:p>
      <w:pPr>
        <w:jc w:val="center"/>
        <w:rPr>
          <w:rFonts w:ascii="宋体" w:hAnsi="宋体"/>
          <w:sz w:val="28"/>
        </w:rPr>
      </w:pPr>
      <w:r>
        <w:rPr>
          <w:rFonts w:ascii="宋体" w:hAnsi="宋体"/>
          <w:sz w:val="28"/>
        </w:rPr>
        <w:pict>
          <v:shape id="_x0000_i1025" o:spt="136" type="#_x0000_t136" style="height:54.6pt;width:415.8pt;" fillcolor="#EF4641" filled="t" stroked="t" coordsize="21600,21600" adj="10800">
            <v:path/>
            <v:fill on="t" color2="#FFFFFF" focussize="0,0"/>
            <v:stroke color="#EF4641"/>
            <v:imagedata o:title=""/>
            <o:lock v:ext="edit" aspectratio="f"/>
            <v:textpath on="t" fitshape="t" fitpath="t" trim="t" xscale="f" string="南京圆梦志愿者服务中心文件" style="font-family:方正小标宋_GBK;font-size:36pt;v-text-align:center;"/>
            <w10:wrap type="none"/>
            <w10:anchorlock/>
          </v:shape>
        </w:pict>
      </w:r>
    </w:p>
    <w:p>
      <w:pPr>
        <w:jc w:val="center"/>
        <w:rPr>
          <w:rFonts w:hint="eastAsia" w:ascii="方正仿宋_GB2312" w:hAnsi="方正仿宋_GB2312" w:eastAsia="方正仿宋_GB2312" w:cs="方正仿宋_GB2312"/>
          <w:sz w:val="18"/>
          <w:szCs w:val="16"/>
          <w:lang w:val="en-US" w:eastAsia="zh-CN"/>
        </w:rPr>
      </w:pPr>
    </w:p>
    <w:p>
      <w:pPr>
        <w:jc w:val="center"/>
        <w:rPr>
          <w:rFonts w:hint="eastAsia" w:ascii="方正仿宋_GB2312" w:hAnsi="方正仿宋_GB2312" w:eastAsia="方正仿宋_GB2312" w:cs="方正仿宋_GB2312"/>
          <w:sz w:val="32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28"/>
          <w:lang w:val="en-US" w:eastAsia="zh-CN"/>
        </w:rPr>
        <w:t>宁梦办〔2022〕6号</w:t>
      </w:r>
    </w:p>
    <w:p>
      <w:pPr>
        <w:rPr>
          <w:rFonts w:ascii="宋体" w:hAnsi="宋体"/>
          <w:sz w:val="16"/>
          <w:szCs w:val="16"/>
        </w:rPr>
      </w:pPr>
      <w:r>
        <w:rPr>
          <w:sz w:val="15"/>
        </w:rPr>
        <mc:AlternateContent>
          <mc:Choice Requires="wpg">
            <w:drawing>
              <wp:anchor distT="0" distB="0" distL="114300" distR="114300" simplePos="0" relativeHeight="25284198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1270</wp:posOffset>
                </wp:positionV>
                <wp:extent cx="5986145" cy="297180"/>
                <wp:effectExtent l="0" t="17145" r="5080" b="1905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6145" cy="297180"/>
                          <a:chOff x="6107" y="4760"/>
                          <a:chExt cx="9427" cy="468"/>
                        </a:xfrm>
                      </wpg:grpSpPr>
                      <wpg:grpSp>
                        <wpg:cNvPr id="9" name="组合 2"/>
                        <wpg:cNvGrpSpPr/>
                        <wpg:grpSpPr>
                          <a:xfrm>
                            <a:off x="10612" y="4760"/>
                            <a:ext cx="4923" cy="468"/>
                            <a:chOff x="9726" y="5155"/>
                            <a:chExt cx="4076" cy="468"/>
                          </a:xfrm>
                        </wpg:grpSpPr>
                        <wps:wsp>
                          <wps:cNvPr id="10" name="直线 4"/>
                          <wps:cNvCnPr/>
                          <wps:spPr>
                            <a:xfrm>
                              <a:off x="10202" y="5447"/>
                              <a:ext cx="3600" cy="0"/>
                            </a:xfrm>
                            <a:prstGeom prst="line">
                              <a:avLst/>
                            </a:prstGeom>
                            <a:ln w="50800" cap="flat" cmpd="thickThin">
                              <a:solidFill>
                                <a:srgbClr val="FF0000">
                                  <a:alpha val="85000"/>
                                </a:srgbClr>
                              </a:solidFill>
                              <a:prstDash val="solid"/>
                              <a:bevel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" name="自选图形 5"/>
                          <wps:cNvSpPr/>
                          <wps:spPr>
                            <a:xfrm>
                              <a:off x="9726" y="5155"/>
                              <a:ext cx="360" cy="468"/>
                            </a:xfrm>
                            <a:prstGeom prst="star5">
                              <a:avLst/>
                            </a:prstGeom>
                            <a:solidFill>
                              <a:srgbClr val="FF0000"/>
                            </a:solidFill>
                            <a:ln w="9525" cap="flat" cmpd="sng">
                              <a:solidFill>
                                <a:srgbClr val="FF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2" name="直线 4"/>
                        <wps:cNvCnPr/>
                        <wps:spPr>
                          <a:xfrm>
                            <a:off x="6107" y="5064"/>
                            <a:ext cx="4348" cy="0"/>
                          </a:xfrm>
                          <a:prstGeom prst="line">
                            <a:avLst/>
                          </a:prstGeom>
                          <a:ln w="50800" cap="flat" cmpd="thickThin">
                            <a:solidFill>
                              <a:srgbClr val="FF0000">
                                <a:alpha val="85000"/>
                              </a:srgbClr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8pt;margin-top:0.1pt;height:23.4pt;width:471.35pt;z-index:252841984;mso-width-relative:page;mso-height-relative:page;" coordorigin="6107,4760" coordsize="9427,468" o:gfxdata="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">
                <o:lock v:ext="edit" aspectratio="f"/>
                <v:group id="组合 2" o:spid="_x0000_s1026" o:spt="203" style="position:absolute;left:10612;top:4760;height:468;width:4923;" coordorigin="9726,5155" coordsize="4076,468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line id="直线 4" o:spid="_x0000_s1026" o:spt="20" style="position:absolute;left:10202;top:5447;height:0;width:3600;" filled="f" stroked="t" coordsize="21600,21600" o:gfxdata="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dQ3ca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4pt" color="#FF0000" opacity="55705f" linestyle="thickThin" joinstyle="bevel"/>
                    <v:imagedata o:title=""/>
                    <o:lock v:ext="edit" aspectratio="f"/>
                  </v:line>
                  <v:shape id="自选图形 5" o:spid="_x0000_s1026" style="position:absolute;left:9726;top:5155;height:468;width:360;" fillcolor="#FF0000" filled="t" stroked="t" coordsize="360,468" o:gfxdata="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KEDk7gAAADaAAAA&#10;DwAAAAAAAAABACAAAAAiAAAAZHJzL2Rvd25yZXYueG1sUEsBAhQAFAAAAAgAh07iQDMvBZ47AAAA&#10;OQAAABAAAAAAAAAAAQAgAAAABwEAAGRycy9zaGFwZXhtbC54bWxQSwUGAAAAAAYABgBbAQAAsQMA&#10;AAAA&#10;" path="m0,178l137,178,180,0,222,178,359,178,248,289,291,467,180,357,68,467,111,289xe">
                    <v:path o:connectlocs="180,0;0,178;68,467;291,467;359,178" o:connectangles="247,164,82,82,0"/>
                    <v:fill on="t" focussize="0,0"/>
                    <v:stroke color="#FF0000" joinstyle="miter"/>
                    <v:imagedata o:title=""/>
                    <o:lock v:ext="edit" aspectratio="f"/>
                  </v:shape>
                </v:group>
                <v:line id="直线 4" o:spid="_x0000_s1026" o:spt="20" style="position:absolute;left:6107;top:5064;height:0;width:4348;" filled="f" stroked="t" coordsize="21600,21600" o:gfxdata="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jO5iq8AAAA&#10;2wAAAA8AAAAAAAAAAQAgAAAAIgAAAGRycy9kb3ducmV2LnhtbFBLAQIUABQAAAAIAIdO4kAzLwWe&#10;OwAAADkAAAAQAAAAAAAAAAEAIAAAAAsBAABkcnMvc2hhcGV4bWwueG1sUEsFBgAAAAAGAAYAWwEA&#10;ALUDAAAAAA==&#10;">
                  <v:fill on="f" focussize="0,0"/>
                  <v:stroke weight="4pt" color="#FF0000" opacity="55705f" linestyle="thickThin" joinstyle="bevel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autoSpaceDE w:val="0"/>
        <w:autoSpaceDN w:val="0"/>
        <w:adjustRightInd w:val="0"/>
        <w:snapToGrid w:val="0"/>
        <w:spacing w:line="60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关于表彰“圆梦公益十大杰出青年”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“圆梦公益疫情防控工作先进个人”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华文中宋" w:hAnsi="华文中宋" w:eastAsia="华文中宋" w:cs="华文中宋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“圆梦公益疫情防控优秀志愿者”的决定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88"/>
        <w:textAlignment w:val="auto"/>
        <w:rPr>
          <w:rFonts w:hint="eastAsia" w:ascii="方正仿宋_GB2312" w:hAnsi="方正仿宋_GB2312" w:eastAsia="方正仿宋_GB2312" w:cs="方正仿宋_GB2312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napToGrid w:val="0"/>
          <w:spacing w:val="6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napToGrid w:val="0"/>
          <w:spacing w:val="6"/>
          <w:kern w:val="0"/>
          <w:sz w:val="32"/>
          <w:szCs w:val="32"/>
          <w:lang w:val="en-US" w:eastAsia="zh-CN"/>
        </w:rPr>
        <w:t>中心各有关部门，各内设委员会，各高校、社区、企业共建志愿者服务队伍：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88"/>
        <w:textAlignment w:val="auto"/>
        <w:rPr>
          <w:rFonts w:hint="default" w:ascii="方正仿宋_GB2312" w:hAnsi="方正仿宋_GB2312" w:eastAsia="方正仿宋_GB2312" w:cs="方正仿宋_GB2312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napToGrid w:val="0"/>
          <w:spacing w:val="6"/>
          <w:kern w:val="0"/>
          <w:sz w:val="32"/>
          <w:szCs w:val="32"/>
          <w:lang w:val="en-US" w:eastAsia="zh-CN"/>
        </w:rPr>
        <w:t>为深入学习贯彻习近平总书记关于志愿者工作的重要讲话指示精神，引导广大青年和志愿者“不负时代，不负韶华，不负党和人民的殷切期望”，坚定理想信念、勇担青春使命，切实履行“争当表率、争做示范、走在前列”光荣使命，特别是三月疫情防控工作开始以来，涌现出一批先进个人，为表彰先进，圆梦公益组织了本次专项评选表彰活动，经过各级志愿组织广泛动员、择优推荐、集中评审、网络公示，经南京圆梦志愿者服务中心党政工作会议研究，决定授予黄路得等10人“圆梦公益十大杰出青年”荣誉称号，授予魏莲等21人“圆梦公益疫情防控工作先进个人”荣誉称号，授予董雪等26人“圆梦公益疫情防控优秀志愿者”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88"/>
        <w:textAlignment w:val="auto"/>
        <w:rPr>
          <w:rFonts w:hint="eastAsia" w:ascii="方正仿宋_GB2312" w:hAnsi="方正仿宋_GB2312" w:eastAsia="方正仿宋_GB2312" w:cs="方正仿宋_GB2312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napToGrid w:val="0"/>
          <w:spacing w:val="6"/>
          <w:kern w:val="0"/>
          <w:sz w:val="32"/>
          <w:szCs w:val="32"/>
          <w:lang w:val="en-US" w:eastAsia="zh-CN"/>
        </w:rPr>
        <w:t>希望入选的个人把已经取得的成绩作为新的起点，再接再厉，奋发进取，继续弘扬“奉献、友爱、互助、进步”的志愿服务精神，更加主动深入地开展志愿服务活动。希望机构下属各级志愿服务组织和志愿者主动向典型学习，积极参与疫情防控工作和志愿服务活动，用实际行动践行社会主义核心价值观，为建设“强富美高”新江苏贡献青春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88"/>
        <w:textAlignment w:val="auto"/>
        <w:rPr>
          <w:rFonts w:hint="eastAsia" w:ascii="方正仿宋_GB2312" w:hAnsi="方正仿宋_GB2312" w:eastAsia="方正仿宋_GB2312" w:cs="方正仿宋_GB2312"/>
          <w:snapToGrid w:val="0"/>
          <w:spacing w:val="6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88"/>
        <w:textAlignment w:val="auto"/>
        <w:rPr>
          <w:rFonts w:hint="eastAsia" w:ascii="方正仿宋_GB2312" w:hAnsi="方正仿宋_GB2312" w:eastAsia="方正仿宋_GB2312" w:cs="方正仿宋_GB2312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napToGrid w:val="0"/>
          <w:spacing w:val="6"/>
          <w:kern w:val="0"/>
          <w:sz w:val="32"/>
          <w:szCs w:val="32"/>
          <w:lang w:val="en-US" w:eastAsia="zh-CN"/>
        </w:rPr>
        <w:t>附件：1.“圆梦公益十大杰出青年”名单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72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napToGrid w:val="0"/>
          <w:spacing w:val="6"/>
          <w:kern w:val="0"/>
          <w:sz w:val="32"/>
          <w:szCs w:val="32"/>
          <w:lang w:val="en-US" w:eastAsia="zh-CN"/>
        </w:rPr>
        <w:t>“圆梦公益疫情防控工作先进个人”名单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720" w:leftChars="0" w:firstLine="0" w:firstLineChars="0"/>
        <w:textAlignment w:val="auto"/>
        <w:rPr>
          <w:rFonts w:hint="default" w:ascii="方正仿宋_GB2312" w:hAnsi="方正仿宋_GB2312" w:eastAsia="方正仿宋_GB2312" w:cs="方正仿宋_GB2312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napToGrid w:val="0"/>
          <w:spacing w:val="6"/>
          <w:kern w:val="0"/>
          <w:sz w:val="32"/>
          <w:szCs w:val="32"/>
          <w:lang w:val="en-US" w:eastAsia="zh-CN"/>
        </w:rPr>
        <w:t>“圆梦公益疫情防控优秀志愿者”名单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方正仿宋_GB2312" w:hAnsi="方正仿宋_GB2312" w:eastAsia="方正仿宋_GB2312" w:cs="方正仿宋_GB2312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方正仿宋_GB2312" w:cs="黑体"/>
          <w:b w:val="0"/>
          <w:bCs w:val="0"/>
          <w:snapToGrid w:val="0"/>
          <w:spacing w:val="6"/>
          <w:kern w:val="0"/>
          <w:sz w:val="36"/>
          <w:szCs w:val="36"/>
          <w:lang w:val="en-US" w:eastAsia="zh-CN"/>
        </w:rPr>
        <w:drawing>
          <wp:anchor distT="0" distB="0" distL="114300" distR="114300" simplePos="0" relativeHeight="252843008" behindDoc="0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260350</wp:posOffset>
            </wp:positionV>
            <wp:extent cx="1517650" cy="1517650"/>
            <wp:effectExtent l="0" t="0" r="6350" b="6350"/>
            <wp:wrapNone/>
            <wp:docPr id="1" name="图片 1" descr="IMG_8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898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88"/>
        <w:textAlignment w:val="auto"/>
        <w:rPr>
          <w:rFonts w:hint="default" w:ascii="方正仿宋_GB2312" w:hAnsi="方正仿宋_GB2312" w:eastAsia="方正仿宋_GB2312" w:cs="方正仿宋_GB2312"/>
          <w:snapToGrid w:val="0"/>
          <w:spacing w:val="6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64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napToGrid w:val="0"/>
          <w:spacing w:val="6"/>
          <w:kern w:val="0"/>
          <w:sz w:val="32"/>
          <w:szCs w:val="32"/>
          <w:lang w:val="en-US" w:eastAsia="zh-CN"/>
        </w:rPr>
        <w:t xml:space="preserve">          南京圆梦志愿者服务中心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64" w:firstLineChars="200"/>
        <w:jc w:val="center"/>
        <w:textAlignment w:val="auto"/>
        <w:rPr>
          <w:rFonts w:hint="eastAsia" w:ascii="黑体" w:hAnsi="黑体" w:eastAsia="方正仿宋_GB2312" w:cs="黑体"/>
          <w:b w:val="0"/>
          <w:bCs w:val="0"/>
          <w:snapToGrid w:val="0"/>
          <w:spacing w:val="6"/>
          <w:kern w:val="0"/>
          <w:sz w:val="36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napToGrid w:val="0"/>
          <w:spacing w:val="6"/>
          <w:kern w:val="0"/>
          <w:sz w:val="32"/>
          <w:szCs w:val="32"/>
          <w:lang w:val="en-US" w:eastAsia="zh-CN"/>
        </w:rPr>
        <w:t xml:space="preserve">        2022</w:t>
      </w:r>
      <w:r>
        <w:rPr>
          <w:rFonts w:hint="eastAsia" w:ascii="方正仿宋_GB2312" w:hAnsi="方正仿宋_GB2312" w:eastAsia="方正仿宋_GB2312" w:cs="方正仿宋_GB2312"/>
          <w:snapToGrid w:val="0"/>
          <w:spacing w:val="6"/>
          <w:kern w:val="0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napToGrid w:val="0"/>
          <w:spacing w:val="6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napToGrid w:val="0"/>
          <w:spacing w:val="6"/>
          <w:kern w:val="0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napToGrid w:val="0"/>
          <w:spacing w:val="6"/>
          <w:kern w:val="0"/>
          <w:sz w:val="32"/>
          <w:szCs w:val="32"/>
          <w:lang w:val="en-US" w:eastAsia="zh-CN"/>
        </w:rPr>
        <w:t>12</w:t>
      </w:r>
      <w:r>
        <w:rPr>
          <w:rFonts w:hint="eastAsia" w:ascii="方正仿宋_GB2312" w:hAnsi="方正仿宋_GB2312" w:eastAsia="方正仿宋_GB2312" w:cs="方正仿宋_GB2312"/>
          <w:snapToGrid w:val="0"/>
          <w:spacing w:val="6"/>
          <w:kern w:val="0"/>
          <w:sz w:val="32"/>
          <w:szCs w:val="32"/>
        </w:rPr>
        <w:t>日</w:t>
      </w:r>
    </w:p>
    <w:p>
      <w:pPr>
        <w:jc w:val="center"/>
        <w:rPr>
          <w:rFonts w:hint="eastAsia" w:eastAsiaTheme="minorEastAsia"/>
          <w:lang w:val="en-US" w:eastAsia="zh-CN"/>
        </w:rPr>
      </w:pPr>
    </w:p>
    <w:p>
      <w:pPr>
        <w:jc w:val="center"/>
        <w:rPr>
          <w:rFonts w:hint="eastAsia" w:eastAsiaTheme="minorEastAsia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附件：</w:t>
      </w: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spacing w:val="6"/>
          <w:kern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spacing w:val="6"/>
          <w:kern w:val="0"/>
          <w:sz w:val="40"/>
          <w:szCs w:val="40"/>
          <w:lang w:val="en-US" w:eastAsia="zh-CN"/>
        </w:rPr>
        <w:t>“圆梦公益十大杰出青年”名单</w:t>
      </w:r>
    </w:p>
    <w:p>
      <w:pPr>
        <w:jc w:val="center"/>
        <w:rPr>
          <w:rFonts w:hint="eastAsia" w:ascii="楷体" w:hAnsi="楷体" w:eastAsia="楷体" w:cs="楷体"/>
          <w:b w:val="0"/>
          <w:bCs w:val="0"/>
          <w:snapToGrid w:val="0"/>
          <w:spacing w:val="6"/>
          <w:kern w:val="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napToGrid w:val="0"/>
          <w:spacing w:val="6"/>
          <w:kern w:val="0"/>
          <w:sz w:val="36"/>
          <w:szCs w:val="36"/>
          <w:lang w:val="en-US" w:eastAsia="zh-CN"/>
        </w:rPr>
        <w:t>（共10名 排名不分先后）</w:t>
      </w:r>
    </w:p>
    <w:p>
      <w:pPr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6"/>
          <w:szCs w:val="36"/>
          <w:lang w:val="en-US" w:eastAsia="zh-CN"/>
        </w:rPr>
      </w:pPr>
    </w:p>
    <w:p>
      <w:pPr>
        <w:ind w:firstLine="664" w:firstLineChars="200"/>
        <w:jc w:val="left"/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  <w:t>黄路得（女）悉尼大学硕士研究生</w:t>
      </w:r>
    </w:p>
    <w:p>
      <w:pPr>
        <w:ind w:firstLine="664" w:firstLineChars="200"/>
        <w:jc w:val="left"/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  <w:t>崔晓磊      南京保加利体育用品有限公司职工</w:t>
      </w:r>
    </w:p>
    <w:p>
      <w:pPr>
        <w:ind w:firstLine="664" w:firstLineChars="200"/>
        <w:jc w:val="left"/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  <w:t>赵  红（女）南京工业大学浦江学院学生</w:t>
      </w:r>
    </w:p>
    <w:p>
      <w:pPr>
        <w:ind w:firstLine="664" w:firstLineChars="200"/>
        <w:jc w:val="left"/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  <w:t>杜宸莹（女）南京洛宸会展服务有限公司运营总监</w:t>
      </w:r>
    </w:p>
    <w:p>
      <w:pPr>
        <w:ind w:firstLine="664" w:firstLineChars="200"/>
        <w:jc w:val="left"/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  <w:t>彭明璇      河海大学继续教育学院学生</w:t>
      </w:r>
    </w:p>
    <w:p>
      <w:pPr>
        <w:ind w:firstLine="664" w:firstLineChars="200"/>
        <w:jc w:val="left"/>
        <w:rPr>
          <w:rFonts w:hint="default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  <w:t>陆琦玮（女）南京建康高级技工学校学生</w:t>
      </w:r>
    </w:p>
    <w:p>
      <w:pPr>
        <w:ind w:firstLine="664" w:firstLineChars="200"/>
        <w:jc w:val="left"/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  <w:t>李行月（女）安徽文达信息工程学院</w:t>
      </w:r>
    </w:p>
    <w:p>
      <w:pPr>
        <w:ind w:firstLine="664" w:firstLineChars="200"/>
        <w:jc w:val="left"/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  <w:t>杨  淦（女）南京绿地御豪温泉酒店质检大堂经理</w:t>
      </w:r>
    </w:p>
    <w:p>
      <w:pPr>
        <w:ind w:firstLine="664" w:firstLineChars="200"/>
        <w:jc w:val="left"/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  <w:t>吴玉珉      南京商业学校学生</w:t>
      </w:r>
    </w:p>
    <w:p>
      <w:pPr>
        <w:ind w:firstLine="664" w:firstLineChars="200"/>
        <w:jc w:val="left"/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  <w:t>汪敏敏（女）南京学志教育信息咨询有限公司职工</w:t>
      </w:r>
    </w:p>
    <w:p>
      <w:pPr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spacing w:val="6"/>
          <w:kern w:val="0"/>
          <w:sz w:val="40"/>
          <w:szCs w:val="40"/>
          <w:lang w:val="en-US"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spacing w:val="6"/>
          <w:kern w:val="0"/>
          <w:sz w:val="40"/>
          <w:szCs w:val="40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spacing w:val="6"/>
          <w:kern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spacing w:val="6"/>
          <w:kern w:val="0"/>
          <w:sz w:val="40"/>
          <w:szCs w:val="40"/>
          <w:lang w:val="en-US" w:eastAsia="zh-CN"/>
        </w:rPr>
        <w:t>“圆梦公益疫情防控工作先进个人”名单</w:t>
      </w:r>
    </w:p>
    <w:p>
      <w:pPr>
        <w:jc w:val="center"/>
        <w:rPr>
          <w:rFonts w:hint="eastAsia" w:ascii="楷体" w:hAnsi="楷体" w:eastAsia="楷体" w:cs="楷体"/>
          <w:b w:val="0"/>
          <w:bCs w:val="0"/>
          <w:snapToGrid w:val="0"/>
          <w:spacing w:val="6"/>
          <w:kern w:val="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napToGrid w:val="0"/>
          <w:spacing w:val="6"/>
          <w:kern w:val="0"/>
          <w:sz w:val="36"/>
          <w:szCs w:val="36"/>
          <w:lang w:val="en-US" w:eastAsia="zh-CN"/>
        </w:rPr>
        <w:t>（共21名 排名不分先后）</w:t>
      </w:r>
    </w:p>
    <w:p>
      <w:pPr>
        <w:jc w:val="center"/>
        <w:rPr>
          <w:rFonts w:hint="eastAsia" w:ascii="楷体" w:hAnsi="楷体" w:eastAsia="楷体" w:cs="楷体"/>
          <w:b w:val="0"/>
          <w:bCs w:val="0"/>
          <w:snapToGrid w:val="0"/>
          <w:spacing w:val="6"/>
          <w:kern w:val="0"/>
          <w:sz w:val="36"/>
          <w:szCs w:val="36"/>
          <w:lang w:val="en-US" w:eastAsia="zh-CN"/>
        </w:rPr>
      </w:pPr>
    </w:p>
    <w:p>
      <w:pPr>
        <w:ind w:firstLine="664" w:firstLineChars="200"/>
        <w:jc w:val="left"/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  <w:t>魏  莲（女）上海铁路局集团有限公司南京站职工</w:t>
      </w:r>
    </w:p>
    <w:p>
      <w:pPr>
        <w:ind w:firstLine="664" w:firstLineChars="200"/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  <w:t>张亦斌      南京大学博士研究生</w:t>
      </w:r>
    </w:p>
    <w:p>
      <w:pPr>
        <w:ind w:firstLine="664" w:firstLineChars="200"/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  <w:t>李  煜（女）香港中文大学硕士研究生</w:t>
      </w:r>
    </w:p>
    <w:p>
      <w:pPr>
        <w:ind w:firstLine="664" w:firstLineChars="200"/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  <w:t>毛佳敏（女）江苏师范大学硕士研究生</w:t>
      </w:r>
    </w:p>
    <w:p>
      <w:pPr>
        <w:ind w:firstLine="664" w:firstLineChars="200"/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  <w:t>陈  曦（女）南京审计大学硕士研究生</w:t>
      </w:r>
    </w:p>
    <w:p>
      <w:pPr>
        <w:ind w:firstLine="664" w:firstLineChars="200"/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  <w:t>王紫韵（女）韩国庆熙大学硕士研究生</w:t>
      </w:r>
    </w:p>
    <w:p>
      <w:pPr>
        <w:ind w:firstLine="664" w:firstLineChars="200"/>
        <w:jc w:val="left"/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  <w:t>陈秋飞（女）江苏艺术基金管理中心群文馆员</w:t>
      </w:r>
    </w:p>
    <w:p>
      <w:pPr>
        <w:ind w:firstLine="664" w:firstLineChars="200"/>
        <w:jc w:val="left"/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  <w:t>张  骏      福州市符号感车艺汽车美容技师</w:t>
      </w:r>
    </w:p>
    <w:p>
      <w:pPr>
        <w:ind w:firstLine="664" w:firstLineChars="200"/>
        <w:jc w:val="left"/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  <w:t>嵇红霞（女）南京派暖冷暖工程有限公司总经理</w:t>
      </w:r>
    </w:p>
    <w:p>
      <w:pPr>
        <w:ind w:firstLine="664" w:firstLineChars="200"/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  <w:t xml:space="preserve">陈  筱（女）南京晋帆智能有限公司 </w:t>
      </w:r>
    </w:p>
    <w:p>
      <w:pPr>
        <w:ind w:firstLine="664" w:firstLineChars="200"/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  <w:t>张亦驰（女）江苏省南京工程高等职业学校学生</w:t>
      </w:r>
    </w:p>
    <w:p>
      <w:pPr>
        <w:ind w:firstLine="664" w:firstLineChars="200"/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  <w:t>盛熙麒      南京莫愁中等专业学校学生</w:t>
      </w:r>
    </w:p>
    <w:p>
      <w:pPr>
        <w:ind w:firstLine="664" w:firstLineChars="200"/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  <w:t>王雅婷（女）南京恩舍瑜伽普拉提金牌老师</w:t>
      </w:r>
    </w:p>
    <w:p>
      <w:pPr>
        <w:ind w:firstLine="664" w:firstLineChars="200"/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  <w:t>胡  玲（女）南京攀升职业技能培训有限公司教练</w:t>
      </w:r>
    </w:p>
    <w:p>
      <w:pPr>
        <w:ind w:firstLine="664" w:firstLineChars="200"/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  <w:t>唐田英（女）自由职业</w:t>
      </w:r>
    </w:p>
    <w:p>
      <w:pPr>
        <w:ind w:firstLine="664" w:firstLineChars="200"/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  <w:t>巫怡瑾（女）南京林业大学学生</w:t>
      </w:r>
    </w:p>
    <w:p>
      <w:pPr>
        <w:ind w:firstLine="664" w:firstLineChars="200"/>
        <w:jc w:val="both"/>
        <w:rPr>
          <w:rFonts w:hint="default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  <w:t>卞雨萱（女）</w:t>
      </w:r>
      <w:r>
        <w:rPr>
          <w:rFonts w:hint="default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  <w:t>南京旅游职业学院学生</w:t>
      </w:r>
    </w:p>
    <w:p>
      <w:pPr>
        <w:ind w:firstLine="664" w:firstLineChars="200"/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  <w:t>陶欣怡（女）苏州大学应用技术学院学生</w:t>
      </w:r>
    </w:p>
    <w:p>
      <w:pPr>
        <w:ind w:firstLine="664" w:firstLineChars="200"/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  <w:t>邵雅文（女）苏州大学应用技术学院学生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spacing w:val="6"/>
          <w:kern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spacing w:val="6"/>
          <w:kern w:val="0"/>
          <w:sz w:val="40"/>
          <w:szCs w:val="40"/>
          <w:lang w:val="en-US" w:eastAsia="zh-CN"/>
        </w:rPr>
        <w:t>“圆梦公益疫情防控优秀志愿者”名单</w:t>
      </w:r>
    </w:p>
    <w:p>
      <w:pPr>
        <w:jc w:val="center"/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napToGrid w:val="0"/>
          <w:spacing w:val="6"/>
          <w:kern w:val="0"/>
          <w:sz w:val="36"/>
          <w:szCs w:val="36"/>
          <w:lang w:val="en-US" w:eastAsia="zh-CN"/>
        </w:rPr>
        <w:t>（共26名 排名不分先后）</w:t>
      </w:r>
    </w:p>
    <w:p>
      <w:pPr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</w:p>
    <w:p>
      <w:pPr>
        <w:ind w:firstLine="664" w:firstLineChars="200"/>
        <w:jc w:val="both"/>
        <w:rPr>
          <w:rFonts w:hint="default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  <w:t>董  雪（女）江苏泰坤律师事务所专职律师</w:t>
      </w:r>
    </w:p>
    <w:p>
      <w:pPr>
        <w:ind w:firstLine="664" w:firstLineChars="200"/>
        <w:jc w:val="both"/>
        <w:rPr>
          <w:rFonts w:hint="default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  <w:t>武东亮      南京地铁运营有限责任公司职员</w:t>
      </w:r>
    </w:p>
    <w:p>
      <w:pPr>
        <w:ind w:firstLine="664" w:firstLineChars="200"/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  <w:t>周小宁      航天中电科技有限公司工程师</w:t>
      </w:r>
    </w:p>
    <w:p>
      <w:pPr>
        <w:ind w:firstLine="664" w:firstLineChars="200"/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  <w:t>王玉山      南京置伴天下科技有限公司总经理</w:t>
      </w:r>
    </w:p>
    <w:p>
      <w:pPr>
        <w:ind w:firstLine="664" w:firstLineChars="200"/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  <w:t>焦  阳（女）南京医科大学研究生</w:t>
      </w:r>
    </w:p>
    <w:p>
      <w:pPr>
        <w:ind w:firstLine="664" w:firstLineChars="200"/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  <w:t>徐  健      鲁东大学硕士研究生</w:t>
      </w:r>
    </w:p>
    <w:p>
      <w:pPr>
        <w:ind w:firstLine="664" w:firstLineChars="200"/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  <w:t>王  泉      南京风向标装饰工程有限公司总经理</w:t>
      </w:r>
    </w:p>
    <w:p>
      <w:pPr>
        <w:ind w:firstLine="664" w:firstLineChars="200"/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  <w:t>任金梅（女）南京弈学体育文化有限公司职工</w:t>
      </w:r>
    </w:p>
    <w:p>
      <w:pPr>
        <w:ind w:firstLine="664" w:firstLineChars="200"/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  <w:t>杜云汐（女）南京市鼓楼区云汐百货经营部负责人</w:t>
      </w:r>
    </w:p>
    <w:p>
      <w:pPr>
        <w:ind w:firstLine="664" w:firstLineChars="200"/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  <w:t>周  云（女）江苏巨楷科技发展有限公司总经理</w:t>
      </w:r>
    </w:p>
    <w:p>
      <w:pPr>
        <w:ind w:firstLine="664" w:firstLineChars="200"/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  <w:t>郭玉成      南京财经大学学生</w:t>
      </w:r>
    </w:p>
    <w:p>
      <w:pPr>
        <w:ind w:firstLine="664" w:firstLineChars="200"/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  <w:t>朱  吉      南京市广发租房（黑龙江店）业务员</w:t>
      </w:r>
    </w:p>
    <w:p>
      <w:pPr>
        <w:ind w:firstLine="664" w:firstLineChars="200"/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  <w:t>张  轶      南京猫灵电子商务有限公司职员</w:t>
      </w:r>
    </w:p>
    <w:p>
      <w:pPr>
        <w:ind w:firstLine="664" w:firstLineChars="200"/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  <w:t>周  硕      江苏航运职业技术学院学生</w:t>
      </w:r>
    </w:p>
    <w:p>
      <w:pPr>
        <w:ind w:firstLine="664" w:firstLineChars="200"/>
        <w:jc w:val="both"/>
        <w:rPr>
          <w:rFonts w:hint="default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  <w:t>谢雨桐（女）南京师范大学学生</w:t>
      </w:r>
    </w:p>
    <w:p>
      <w:pPr>
        <w:ind w:firstLine="664" w:firstLineChars="200"/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  <w:t>刘  清（女）自由职业</w:t>
      </w:r>
    </w:p>
    <w:p>
      <w:pPr>
        <w:ind w:firstLine="664" w:firstLineChars="200"/>
        <w:jc w:val="both"/>
        <w:rPr>
          <w:rFonts w:hint="default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  <w:t>李仪晗（女）长春师范大学学生</w:t>
      </w:r>
    </w:p>
    <w:p>
      <w:pPr>
        <w:ind w:firstLine="664" w:firstLineChars="200"/>
        <w:jc w:val="both"/>
        <w:rPr>
          <w:rFonts w:hint="default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  <w:t>周铭棋（女）星巴克星级咖啡师</w:t>
      </w:r>
    </w:p>
    <w:p>
      <w:pPr>
        <w:ind w:firstLine="664" w:firstLineChars="200"/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  <w:t>艾佳佳（女）南京卫生高等职业技术学校学生</w:t>
      </w:r>
    </w:p>
    <w:p>
      <w:pPr>
        <w:ind w:firstLine="664" w:firstLineChars="200"/>
        <w:jc w:val="both"/>
        <w:rPr>
          <w:rFonts w:hint="default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  <w:t>徐志盛      泰州学院学生</w:t>
      </w:r>
    </w:p>
    <w:p>
      <w:pPr>
        <w:ind w:firstLine="664" w:firstLineChars="200"/>
        <w:jc w:val="both"/>
        <w:rPr>
          <w:rFonts w:hint="default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  <w:t>江子涵（女）南京建康高级技工学校学生</w:t>
      </w:r>
    </w:p>
    <w:p>
      <w:pPr>
        <w:ind w:firstLine="664" w:firstLineChars="200"/>
        <w:jc w:val="both"/>
        <w:rPr>
          <w:rFonts w:hint="default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  <w:t>严书娟（女）永达理保险经纪公司江苏分公司职工</w:t>
      </w:r>
    </w:p>
    <w:p>
      <w:pPr>
        <w:ind w:firstLine="664" w:firstLineChars="200"/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  <w:t>刘子晗（女）江苏省司法警官高等职业学校学生</w:t>
      </w:r>
    </w:p>
    <w:p>
      <w:pPr>
        <w:ind w:firstLine="664" w:firstLineChars="200"/>
        <w:jc w:val="both"/>
        <w:rPr>
          <w:rFonts w:hint="default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  <w:t>伏康惠（女）南京传媒学院学生</w:t>
      </w:r>
    </w:p>
    <w:p>
      <w:pPr>
        <w:ind w:firstLine="664" w:firstLineChars="200"/>
        <w:jc w:val="both"/>
        <w:rPr>
          <w:rFonts w:hint="default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  <w:t>张子如（女）南京视觉艺术职业学院学生</w:t>
      </w:r>
    </w:p>
    <w:p>
      <w:pPr>
        <w:ind w:firstLine="664" w:firstLineChars="200"/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snapToGrid w:val="0"/>
          <w:spacing w:val="6"/>
          <w:kern w:val="0"/>
          <w:sz w:val="32"/>
          <w:szCs w:val="32"/>
          <w:lang w:val="en-US" w:eastAsia="zh-CN"/>
        </w:rPr>
        <w:t>汪铭翰      自由职业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4509770</wp:posOffset>
              </wp:positionH>
              <wp:positionV relativeFrom="paragraph">
                <wp:posOffset>0</wp:posOffset>
              </wp:positionV>
              <wp:extent cx="764540" cy="32829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4540" cy="3282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方正仿宋_GB18030" w:hAnsi="方正仿宋_GB18030" w:eastAsia="方正仿宋_GB18030" w:cs="方正仿宋_GB18030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18030" w:hAnsi="方正仿宋_GB18030" w:eastAsia="方正仿宋_GB18030" w:cs="方正仿宋_GB18030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18030" w:hAnsi="方正仿宋_GB18030" w:eastAsia="方正仿宋_GB18030" w:cs="方正仿宋_GB18030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18030" w:hAnsi="方正仿宋_GB18030" w:eastAsia="方正仿宋_GB18030" w:cs="方正仿宋_GB18030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18030" w:hAnsi="方正仿宋_GB18030" w:eastAsia="方正仿宋_GB18030" w:cs="方正仿宋_GB18030"/>
                              <w:sz w:val="30"/>
                              <w:szCs w:val="30"/>
                              <w:lang w:eastAsia="zh-CN"/>
                            </w:rPr>
                            <w:t>一</w:t>
                          </w:r>
                          <w:r>
                            <w:rPr>
                              <w:rFonts w:hint="eastAsia" w:ascii="方正仿宋_GB18030" w:hAnsi="方正仿宋_GB18030" w:eastAsia="方正仿宋_GB18030" w:cs="方正仿宋_GB18030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5.1pt;margin-top:0pt;height:25.85pt;width:60.2pt;mso-position-horizontal-relative:margin;z-index:251658240;mso-width-relative:page;mso-height-relative:page;" filled="f" stroked="f" coordsize="21600,21600" o:gfxdata="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rXdrr1QAAAAcBAAAPAAAAAAAAAAEAIAAAACIAAABkcnMvZG93bnJl&#10;di54bWxQSwECFAAUAAAACACHTuJAiZ3PCTkCAABjBAAADgAAAAAAAAABACAAAAAk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方正仿宋_GB18030" w:hAnsi="方正仿宋_GB18030" w:eastAsia="方正仿宋_GB18030" w:cs="方正仿宋_GB18030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方正仿宋_GB18030" w:hAnsi="方正仿宋_GB18030" w:eastAsia="方正仿宋_GB18030" w:cs="方正仿宋_GB18030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18030" w:hAnsi="方正仿宋_GB18030" w:eastAsia="方正仿宋_GB18030" w:cs="方正仿宋_GB18030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18030" w:hAnsi="方正仿宋_GB18030" w:eastAsia="方正仿宋_GB18030" w:cs="方正仿宋_GB18030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18030" w:hAnsi="方正仿宋_GB18030" w:eastAsia="方正仿宋_GB18030" w:cs="方正仿宋_GB18030"/>
                        <w:sz w:val="30"/>
                        <w:szCs w:val="30"/>
                        <w:lang w:eastAsia="zh-CN"/>
                      </w:rPr>
                      <w:t>一</w:t>
                    </w:r>
                    <w:r>
                      <w:rPr>
                        <w:rFonts w:hint="eastAsia" w:ascii="方正仿宋_GB18030" w:hAnsi="方正仿宋_GB18030" w:eastAsia="方正仿宋_GB18030" w:cs="方正仿宋_GB18030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FB173"/>
    <w:multiLevelType w:val="singleLevel"/>
    <w:tmpl w:val="653FB173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7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B10DA"/>
    <w:rsid w:val="06B72D53"/>
    <w:rsid w:val="06CD37D9"/>
    <w:rsid w:val="0706440D"/>
    <w:rsid w:val="174B10DA"/>
    <w:rsid w:val="2E486D70"/>
    <w:rsid w:val="5A01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2021-04-28T18:41:00Z</dcterms:created>
  <dc:creator>WILLIAM</dc:creator>
  <cp:lastModifiedBy>WILLIAM</cp:lastModifiedBy>
  <dcterms:modified xsi:type="dcterms:W3CDTF">2022-06-16T10:42:40Z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